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10589" w:rsidTr="00D86EE1">
        <w:tc>
          <w:tcPr>
            <w:tcW w:w="10314" w:type="dxa"/>
          </w:tcPr>
          <w:p w:rsidR="00610589" w:rsidRPr="00610589" w:rsidRDefault="00610589" w:rsidP="00610589">
            <w:pPr>
              <w:jc w:val="center"/>
              <w:rPr>
                <w:rFonts w:ascii="Times New Roman" w:eastAsia="標楷體" w:hAnsi="Times New Roman" w:cs="Times New Roman"/>
                <w:b/>
                <w:sz w:val="96"/>
                <w:u w:val="single"/>
              </w:rPr>
            </w:pPr>
            <w:r w:rsidRPr="00610589">
              <w:rPr>
                <w:rFonts w:ascii="Times New Roman" w:eastAsia="標楷體" w:hAnsi="Times New Roman" w:cs="Times New Roman"/>
                <w:b/>
                <w:sz w:val="96"/>
                <w:u w:val="single"/>
              </w:rPr>
              <w:t>香港中華基督教青年會</w:t>
            </w:r>
          </w:p>
          <w:p w:rsidR="00610589" w:rsidRPr="00610589" w:rsidRDefault="00610589" w:rsidP="006105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10589">
              <w:rPr>
                <w:rFonts w:ascii="Times New Roman" w:eastAsia="標楷體" w:hAnsi="Times New Roman" w:cs="Times New Roman"/>
                <w:b/>
                <w:sz w:val="96"/>
                <w:u w:val="single"/>
              </w:rPr>
              <w:t>徵求供應廚房食品</w:t>
            </w:r>
          </w:p>
        </w:tc>
      </w:tr>
      <w:tr w:rsidR="00610589" w:rsidTr="00D86EE1">
        <w:trPr>
          <w:trHeight w:val="9788"/>
        </w:trPr>
        <w:tc>
          <w:tcPr>
            <w:tcW w:w="10314" w:type="dxa"/>
          </w:tcPr>
          <w:p w:rsidR="00610589" w:rsidRDefault="00D86EE1" w:rsidP="00C638E4">
            <w:pPr>
              <w:rPr>
                <w:rFonts w:ascii="Times New Roman" w:eastAsia="標楷體" w:hAnsi="Times New Roman" w:cs="Times New Roman" w:hint="eastAsia"/>
                <w:b/>
                <w:sz w:val="72"/>
                <w:szCs w:val="56"/>
              </w:rPr>
            </w:pPr>
            <w:r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香港中華基督教青年會營地</w:t>
            </w:r>
            <w:proofErr w:type="gramStart"/>
            <w:r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服務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誠邀食品</w:t>
            </w:r>
            <w:proofErr w:type="gramEnd"/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供應商供應本會轄下三</w:t>
            </w:r>
            <w:proofErr w:type="gramStart"/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個</w:t>
            </w:r>
            <w:proofErr w:type="gramEnd"/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營地：</w:t>
            </w:r>
            <w:proofErr w:type="gramStart"/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烏溪沙青年</w:t>
            </w:r>
            <w:proofErr w:type="gramEnd"/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新村、將軍澳青年營及黃宜洲青年營之廚房食品，包括乾、</w:t>
            </w:r>
            <w:proofErr w:type="gramStart"/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濕貨</w:t>
            </w:r>
            <w:proofErr w:type="gramEnd"/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，時期由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 xml:space="preserve">2019 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年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4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月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1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日至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2020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年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3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月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31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日止。有意者請</w:t>
            </w:r>
            <w:proofErr w:type="gramStart"/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於辦工時間</w:t>
            </w:r>
            <w:proofErr w:type="gramEnd"/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9am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至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5pm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致電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2643 2120</w:t>
            </w:r>
            <w:r w:rsidR="00610589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劉小姐洽</w:t>
            </w:r>
            <w:r w:rsidR="008C5B75" w:rsidRPr="00C638E4">
              <w:rPr>
                <w:rFonts w:ascii="Times New Roman" w:eastAsia="標楷體" w:hAnsi="Times New Roman" w:cs="Times New Roman"/>
                <w:b/>
                <w:sz w:val="72"/>
                <w:szCs w:val="56"/>
              </w:rPr>
              <w:t>。</w:t>
            </w:r>
          </w:p>
          <w:p w:rsidR="009E061E" w:rsidRPr="00C638E4" w:rsidRDefault="009E061E" w:rsidP="00C638E4">
            <w:pPr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</w:pPr>
            <w:r w:rsidRPr="00D86EE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截止</w:t>
            </w:r>
            <w:r w:rsidRPr="00D86EE1">
              <w:rPr>
                <w:rFonts w:ascii="Times New Roman" w:eastAsia="標楷體" w:hAnsi="Times New Roman" w:cs="Times New Roman" w:hint="eastAsia"/>
                <w:b/>
                <w:sz w:val="56"/>
                <w:szCs w:val="56"/>
              </w:rPr>
              <w:t>招商</w:t>
            </w:r>
            <w:r w:rsidRPr="00D86EE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日期：</w:t>
            </w:r>
            <w:r w:rsidRPr="00D86EE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2019</w:t>
            </w:r>
            <w:r w:rsidRPr="00D86EE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年</w:t>
            </w:r>
            <w:r w:rsidRPr="00D86EE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2</w:t>
            </w:r>
            <w:r w:rsidRPr="00D86EE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月</w:t>
            </w:r>
            <w:r w:rsidRPr="00D86EE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22</w:t>
            </w:r>
            <w:r w:rsidRPr="00D86EE1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日</w:t>
            </w:r>
          </w:p>
        </w:tc>
      </w:tr>
      <w:tr w:rsidR="00610589" w:rsidTr="00D86EE1">
        <w:trPr>
          <w:trHeight w:val="1001"/>
        </w:trPr>
        <w:tc>
          <w:tcPr>
            <w:tcW w:w="10314" w:type="dxa"/>
          </w:tcPr>
          <w:p w:rsidR="00610589" w:rsidRPr="009E061E" w:rsidRDefault="00D86EE1" w:rsidP="00D86EE1">
            <w:pPr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</w:pPr>
            <w:r w:rsidRPr="00D86EE1">
              <w:rPr>
                <w:rFonts w:ascii="Times New Roman" w:eastAsia="標楷體" w:hAnsi="Times New Roman" w:cs="Times New Roman" w:hint="eastAsia"/>
                <w:b/>
                <w:sz w:val="56"/>
                <w:szCs w:val="56"/>
              </w:rPr>
              <w:t>詳情請瀏覽本會網頁之「招商項目」</w:t>
            </w:r>
            <w:hyperlink r:id="rId5" w:history="1">
              <w:r w:rsidR="00FE4930" w:rsidRPr="00AC31A9">
                <w:rPr>
                  <w:rStyle w:val="a4"/>
                  <w:rFonts w:ascii="Times New Roman" w:eastAsia="標楷體" w:hAnsi="Times New Roman" w:cs="Times New Roman"/>
                  <w:b/>
                  <w:sz w:val="56"/>
                  <w:szCs w:val="56"/>
                </w:rPr>
                <w:t>www.ymca.org.hk</w:t>
              </w:r>
            </w:hyperlink>
            <w:bookmarkStart w:id="0" w:name="_GoBack"/>
            <w:bookmarkEnd w:id="0"/>
          </w:p>
        </w:tc>
      </w:tr>
    </w:tbl>
    <w:p w:rsidR="00A87DA9" w:rsidRPr="00D86EE1" w:rsidRDefault="00A87DA9"/>
    <w:sectPr w:rsidR="00A87DA9" w:rsidRPr="00D86EE1" w:rsidSect="00637D67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9"/>
    <w:rsid w:val="00610589"/>
    <w:rsid w:val="00637D67"/>
    <w:rsid w:val="008C5B75"/>
    <w:rsid w:val="009E061E"/>
    <w:rsid w:val="00A87DA9"/>
    <w:rsid w:val="00C638E4"/>
    <w:rsid w:val="00D86EE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4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4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mca.org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Tse</dc:creator>
  <cp:lastModifiedBy>PS Tse</cp:lastModifiedBy>
  <cp:revision>3</cp:revision>
  <dcterms:created xsi:type="dcterms:W3CDTF">2019-01-22T05:43:00Z</dcterms:created>
  <dcterms:modified xsi:type="dcterms:W3CDTF">2019-01-22T05:49:00Z</dcterms:modified>
</cp:coreProperties>
</file>